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AF" w:rsidRPr="00A32E9D" w:rsidRDefault="009077AF" w:rsidP="009077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E9D">
        <w:rPr>
          <w:rFonts w:ascii="Times New Roman" w:hAnsi="Times New Roman"/>
          <w:b/>
          <w:sz w:val="24"/>
          <w:szCs w:val="24"/>
        </w:rPr>
        <w:t>Таблица 1. Ключевые показатели деятельности муниципального ресурсного центра по работе с одарёнными детьми за 2018 год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1535"/>
        <w:gridCol w:w="2268"/>
        <w:gridCol w:w="1418"/>
        <w:gridCol w:w="2693"/>
        <w:gridCol w:w="1701"/>
        <w:gridCol w:w="2410"/>
        <w:gridCol w:w="2551"/>
      </w:tblGrid>
      <w:tr w:rsidR="009077AF" w:rsidRPr="00327163" w:rsidTr="009077AF">
        <w:trPr>
          <w:trHeight w:val="630"/>
        </w:trPr>
        <w:tc>
          <w:tcPr>
            <w:tcW w:w="1726" w:type="dxa"/>
            <w:vMerge w:val="restart"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 w:rsidRPr="00327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МРЦ, </w:t>
            </w:r>
            <w:proofErr w:type="spellStart"/>
            <w:proofErr w:type="gramStart"/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литет</w:t>
            </w:r>
            <w:proofErr w:type="spellEnd"/>
            <w:proofErr w:type="gramEnd"/>
          </w:p>
        </w:tc>
        <w:tc>
          <w:tcPr>
            <w:tcW w:w="1535" w:type="dxa"/>
            <w:vMerge w:val="restart"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 «Одарённые дети муниципалитета» (далее – Банк) </w:t>
            </w:r>
          </w:p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(кол-во чел.)</w:t>
            </w:r>
          </w:p>
        </w:tc>
        <w:tc>
          <w:tcPr>
            <w:tcW w:w="10490" w:type="dxa"/>
            <w:gridSpan w:val="5"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сопровождение одарённых детей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муниципальных междисциплинарных конкурсов проектных работ для одарённых детей</w:t>
            </w:r>
          </w:p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(нет-0,</w:t>
            </w:r>
            <w:proofErr w:type="gramEnd"/>
          </w:p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имеется -1)</w:t>
            </w:r>
          </w:p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7AF" w:rsidRPr="00327163" w:rsidTr="009077AF">
        <w:trPr>
          <w:trHeight w:val="630"/>
        </w:trPr>
        <w:tc>
          <w:tcPr>
            <w:tcW w:w="1726" w:type="dxa"/>
            <w:vMerge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</w:t>
            </w:r>
            <w:r w:rsidRPr="00327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внесённых в Банк, принимающих</w:t>
            </w: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в программах (очных, очно-заочных, дистанционных) и други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F96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специализирован</w:t>
            </w: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мероприятиях, нацеленных на достижение результатов высокого уровня </w:t>
            </w:r>
          </w:p>
        </w:tc>
        <w:tc>
          <w:tcPr>
            <w:tcW w:w="1418" w:type="dxa"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% от количества одарённых детей в Банке</w:t>
            </w:r>
          </w:p>
        </w:tc>
        <w:tc>
          <w:tcPr>
            <w:tcW w:w="2693" w:type="dxa"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внесённых в Банк, получи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вших</w:t>
            </w: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постконкурсную</w:t>
            </w:r>
            <w:proofErr w:type="spellEnd"/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поддержку и сопровождение </w:t>
            </w:r>
            <w:r w:rsidRPr="0032716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выставки, творческие вечера, участ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сезонных школах и профильных сменах для одарённых детей и т.д.)</w:t>
            </w:r>
          </w:p>
        </w:tc>
        <w:tc>
          <w:tcPr>
            <w:tcW w:w="1701" w:type="dxa"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% от количества одарённых детей в Банке</w:t>
            </w:r>
          </w:p>
        </w:tc>
        <w:tc>
          <w:tcPr>
            <w:tcW w:w="2410" w:type="dxa"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прошедших обучение в Образовательном центре «Сириус» в </w:t>
            </w:r>
            <w:proofErr w:type="spellStart"/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очи</w:t>
            </w:r>
            <w:proofErr w:type="spellEnd"/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, принявших участие в стажировке в вузе, научном центре или на предприятии.</w:t>
            </w:r>
          </w:p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7AF" w:rsidRPr="00327163" w:rsidTr="009077AF">
        <w:tc>
          <w:tcPr>
            <w:tcW w:w="1726" w:type="dxa"/>
            <w:shd w:val="clear" w:color="auto" w:fill="auto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ресурсный центр по работе с одаренными детьми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Ржаксинского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shd w:val="clear" w:color="auto" w:fill="auto"/>
          </w:tcPr>
          <w:p w:rsidR="009077AF" w:rsidRPr="00327163" w:rsidRDefault="00F96924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268" w:type="dxa"/>
            <w:shd w:val="clear" w:color="auto" w:fill="auto"/>
          </w:tcPr>
          <w:p w:rsidR="009077AF" w:rsidRPr="00327163" w:rsidRDefault="00EA2959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:rsidR="009077AF" w:rsidRPr="00327163" w:rsidRDefault="00EA2959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shd w:val="clear" w:color="auto" w:fill="auto"/>
          </w:tcPr>
          <w:p w:rsidR="009077AF" w:rsidRPr="00327163" w:rsidRDefault="00EA2959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9077AF" w:rsidRPr="00327163" w:rsidRDefault="00EA2959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9077AF" w:rsidRPr="00327163" w:rsidRDefault="00541B5A" w:rsidP="00F9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9077AF" w:rsidRPr="00327163" w:rsidRDefault="00EA2959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077AF" w:rsidRPr="00A32E9D" w:rsidRDefault="009077AF" w:rsidP="009077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7AF" w:rsidRPr="00A32E9D" w:rsidRDefault="009077AF" w:rsidP="009077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7AF" w:rsidRPr="00A32E9D" w:rsidRDefault="009077AF" w:rsidP="009077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7AF" w:rsidRPr="00A32E9D" w:rsidRDefault="009077AF" w:rsidP="009077AF">
      <w:pPr>
        <w:rPr>
          <w:rFonts w:ascii="Times New Roman" w:hAnsi="Times New Roman"/>
          <w:b/>
          <w:sz w:val="24"/>
          <w:szCs w:val="24"/>
        </w:rPr>
      </w:pPr>
      <w:r w:rsidRPr="00A32E9D">
        <w:rPr>
          <w:rFonts w:ascii="Times New Roman" w:hAnsi="Times New Roman"/>
          <w:b/>
          <w:sz w:val="24"/>
          <w:szCs w:val="24"/>
        </w:rPr>
        <w:br w:type="page"/>
      </w:r>
    </w:p>
    <w:p w:rsidR="009077AF" w:rsidRPr="00A32E9D" w:rsidRDefault="009077AF" w:rsidP="009077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E9D">
        <w:rPr>
          <w:rFonts w:ascii="Times New Roman" w:hAnsi="Times New Roman"/>
          <w:b/>
          <w:sz w:val="24"/>
          <w:szCs w:val="24"/>
        </w:rPr>
        <w:lastRenderedPageBreak/>
        <w:t>Таблица 2. Конкурсная активность учащихся в муниципалитете за 2018 год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5353"/>
        <w:gridCol w:w="3969"/>
        <w:gridCol w:w="3827"/>
      </w:tblGrid>
      <w:tr w:rsidR="009077AF" w:rsidRPr="00327163" w:rsidTr="00EA2959">
        <w:trPr>
          <w:trHeight w:val="630"/>
        </w:trPr>
        <w:tc>
          <w:tcPr>
            <w:tcW w:w="2019" w:type="dxa"/>
            <w:vMerge w:val="restart"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 w:rsidRPr="00327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МРЦ, </w:t>
            </w: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муниципалитет</w:t>
            </w:r>
          </w:p>
        </w:tc>
        <w:tc>
          <w:tcPr>
            <w:tcW w:w="5353" w:type="dxa"/>
            <w:vMerge w:val="restart"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количество участников конкурсных и олимпиадных мероприятий муниципального, регионального, всероссийского, международного уровней (кол-во чел.) 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Эффективность участия</w:t>
            </w:r>
          </w:p>
        </w:tc>
      </w:tr>
      <w:tr w:rsidR="009077AF" w:rsidRPr="00327163" w:rsidTr="00EA2959">
        <w:trPr>
          <w:trHeight w:val="630"/>
        </w:trPr>
        <w:tc>
          <w:tcPr>
            <w:tcW w:w="2019" w:type="dxa"/>
            <w:vMerge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победителей и </w:t>
            </w:r>
            <w:proofErr w:type="gramStart"/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призёров</w:t>
            </w:r>
            <w:proofErr w:type="gramEnd"/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конкурсных и олимпиадных мероприятий </w:t>
            </w:r>
          </w:p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(кол-во чел.) </w:t>
            </w:r>
          </w:p>
        </w:tc>
        <w:tc>
          <w:tcPr>
            <w:tcW w:w="3827" w:type="dxa"/>
            <w:shd w:val="clear" w:color="auto" w:fill="auto"/>
          </w:tcPr>
          <w:p w:rsidR="009077AF" w:rsidRPr="00A32E9D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E9D">
              <w:rPr>
                <w:rFonts w:ascii="Times New Roman" w:hAnsi="Times New Roman"/>
                <w:sz w:val="24"/>
                <w:szCs w:val="24"/>
                <w:lang w:eastAsia="ru-RU"/>
              </w:rPr>
              <w:t>% от общего количества участников</w:t>
            </w:r>
          </w:p>
        </w:tc>
      </w:tr>
      <w:tr w:rsidR="009077AF" w:rsidRPr="00327163" w:rsidTr="00EA2959">
        <w:tc>
          <w:tcPr>
            <w:tcW w:w="2019" w:type="dxa"/>
            <w:shd w:val="clear" w:color="auto" w:fill="auto"/>
          </w:tcPr>
          <w:p w:rsidR="009077AF" w:rsidRPr="00327163" w:rsidRDefault="00EA2959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ресурсный центр по работе с одаренными детьми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Ржаксинского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53" w:type="dxa"/>
            <w:shd w:val="clear" w:color="auto" w:fill="auto"/>
          </w:tcPr>
          <w:p w:rsidR="009077AF" w:rsidRPr="00327163" w:rsidRDefault="00C6492A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3969" w:type="dxa"/>
            <w:shd w:val="clear" w:color="auto" w:fill="auto"/>
          </w:tcPr>
          <w:p w:rsidR="009077AF" w:rsidRPr="00327163" w:rsidRDefault="00E034C9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827" w:type="dxa"/>
            <w:shd w:val="clear" w:color="auto" w:fill="auto"/>
          </w:tcPr>
          <w:p w:rsidR="009077AF" w:rsidRPr="00995F50" w:rsidRDefault="00E034C9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9077AF" w:rsidRDefault="009077AF" w:rsidP="009077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77AF" w:rsidRPr="00A32E9D" w:rsidRDefault="009077AF" w:rsidP="009077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77AF" w:rsidRPr="00A32E9D" w:rsidRDefault="009077AF" w:rsidP="009077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77AF" w:rsidRPr="00A32E9D" w:rsidRDefault="009077AF" w:rsidP="009077AF">
      <w:pPr>
        <w:jc w:val="center"/>
        <w:rPr>
          <w:rFonts w:ascii="Times New Roman" w:hAnsi="Times New Roman"/>
          <w:b/>
          <w:sz w:val="24"/>
          <w:szCs w:val="24"/>
        </w:rPr>
      </w:pPr>
      <w:r w:rsidRPr="00A32E9D">
        <w:rPr>
          <w:rFonts w:ascii="Times New Roman" w:hAnsi="Times New Roman"/>
          <w:b/>
          <w:sz w:val="24"/>
          <w:szCs w:val="24"/>
        </w:rPr>
        <w:t>Таблица 3. Программно-методическое обеспечение работы с одарёнными детьми в муниципалитете за 2018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5917"/>
        <w:gridCol w:w="6662"/>
      </w:tblGrid>
      <w:tr w:rsidR="009077AF" w:rsidRPr="00327163" w:rsidTr="00C22339">
        <w:tc>
          <w:tcPr>
            <w:tcW w:w="2413" w:type="dxa"/>
            <w:shd w:val="clear" w:color="auto" w:fill="auto"/>
          </w:tcPr>
          <w:p w:rsidR="009077AF" w:rsidRPr="00327163" w:rsidRDefault="009077AF" w:rsidP="00EA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Название МРЦ, муниципалитет</w:t>
            </w:r>
          </w:p>
        </w:tc>
        <w:tc>
          <w:tcPr>
            <w:tcW w:w="5917" w:type="dxa"/>
            <w:shd w:val="clear" w:color="auto" w:fill="auto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Общее количество программ по работе с одарёнными детьми в муниципалитете</w:t>
            </w:r>
          </w:p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</w:t>
            </w:r>
            <w:r w:rsidRPr="003271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Количество программ по работе с одарёнными детьми разработанных в 2018 году</w:t>
            </w:r>
          </w:p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</w:tr>
      <w:tr w:rsidR="009077AF" w:rsidRPr="00327163" w:rsidTr="00C22339">
        <w:tc>
          <w:tcPr>
            <w:tcW w:w="2413" w:type="dxa"/>
            <w:shd w:val="clear" w:color="auto" w:fill="auto"/>
          </w:tcPr>
          <w:p w:rsidR="009077AF" w:rsidRPr="00327163" w:rsidRDefault="00EA2959" w:rsidP="00EA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ресурсный центр по работе с одаренными детьми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Ржаксинского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917" w:type="dxa"/>
            <w:shd w:val="clear" w:color="auto" w:fill="auto"/>
          </w:tcPr>
          <w:p w:rsidR="009077AF" w:rsidRPr="00327163" w:rsidRDefault="00541B5A" w:rsidP="00EA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9077AF" w:rsidRPr="00327163" w:rsidRDefault="00C97DD2" w:rsidP="00EA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077AF" w:rsidRPr="00A32E9D" w:rsidRDefault="009077AF" w:rsidP="009077AF">
      <w:pPr>
        <w:spacing w:after="0"/>
        <w:jc w:val="center"/>
      </w:pPr>
    </w:p>
    <w:p w:rsidR="009077AF" w:rsidRPr="00A32E9D" w:rsidRDefault="009077AF" w:rsidP="009077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77AF" w:rsidRPr="00A32E9D" w:rsidRDefault="009077AF" w:rsidP="009077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77AF" w:rsidRPr="00A32E9D" w:rsidRDefault="009077AF" w:rsidP="009077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77AF" w:rsidRPr="00A32E9D" w:rsidRDefault="009077AF" w:rsidP="009077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77AF" w:rsidRPr="00A32E9D" w:rsidRDefault="009077AF" w:rsidP="00995F50">
      <w:pPr>
        <w:jc w:val="center"/>
        <w:rPr>
          <w:rFonts w:ascii="Times New Roman" w:hAnsi="Times New Roman"/>
          <w:b/>
          <w:sz w:val="24"/>
          <w:szCs w:val="24"/>
        </w:rPr>
      </w:pPr>
      <w:r w:rsidRPr="00A32E9D">
        <w:rPr>
          <w:rFonts w:ascii="Times New Roman" w:hAnsi="Times New Roman"/>
          <w:b/>
          <w:sz w:val="24"/>
          <w:szCs w:val="24"/>
        </w:rPr>
        <w:t>Таблица 4. Повышение профессиональной компетентности педагогических кадров в муниципалитете за 2018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693"/>
        <w:gridCol w:w="3178"/>
        <w:gridCol w:w="2600"/>
      </w:tblGrid>
      <w:tr w:rsidR="009077AF" w:rsidRPr="00327163" w:rsidTr="00C22339">
        <w:trPr>
          <w:trHeight w:val="555"/>
        </w:trPr>
        <w:tc>
          <w:tcPr>
            <w:tcW w:w="1701" w:type="dxa"/>
            <w:vMerge w:val="restart"/>
            <w:shd w:val="clear" w:color="auto" w:fill="auto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 xml:space="preserve">Название МРЦ, </w:t>
            </w:r>
          </w:p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27163">
              <w:rPr>
                <w:rFonts w:ascii="Times New Roman" w:hAnsi="Times New Roman"/>
                <w:sz w:val="24"/>
                <w:szCs w:val="24"/>
              </w:rPr>
              <w:t>униципали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7163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shd w:val="clear" w:color="auto" w:fill="auto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Общее количество педагогических работников – участников конкурсов профессионального мастерства муниципального, регионального, всероссийского и международного уровней (кол-во чел.)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Эффективность участия в конкурсах педагогического мастерства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Активные формы участия в мероприятиях (выступления на конференциях, семинарах, проведение мастер-классов и т.д.)</w:t>
            </w:r>
          </w:p>
        </w:tc>
      </w:tr>
      <w:tr w:rsidR="009077AF" w:rsidRPr="00327163" w:rsidTr="00C22339">
        <w:trPr>
          <w:trHeight w:val="1984"/>
        </w:trPr>
        <w:tc>
          <w:tcPr>
            <w:tcW w:w="1701" w:type="dxa"/>
            <w:vMerge/>
            <w:shd w:val="clear" w:color="auto" w:fill="auto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Кол-во победителей и призёров конкурсов профессионального мастерства</w:t>
            </w:r>
          </w:p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 xml:space="preserve">(кол-во </w:t>
            </w: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3271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shd w:val="clear" w:color="auto" w:fill="auto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% победителей и призёров конкурсов профессионального мастерства от общего количества педагогических  работников</w:t>
            </w:r>
          </w:p>
        </w:tc>
        <w:tc>
          <w:tcPr>
            <w:tcW w:w="3178" w:type="dxa"/>
            <w:shd w:val="clear" w:color="auto" w:fill="auto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 xml:space="preserve">Количество педагогических работников – активных участников мероприятий различного уровня: конференций, семинаров, мастер-классов и т.д. </w:t>
            </w:r>
          </w:p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 xml:space="preserve">(кол-во </w:t>
            </w: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3271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00" w:type="dxa"/>
            <w:shd w:val="clear" w:color="auto" w:fill="auto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% от общего количества педагогических работников</w:t>
            </w:r>
          </w:p>
        </w:tc>
      </w:tr>
      <w:tr w:rsidR="009077AF" w:rsidRPr="00327163" w:rsidTr="00C22339">
        <w:tc>
          <w:tcPr>
            <w:tcW w:w="1701" w:type="dxa"/>
            <w:shd w:val="clear" w:color="auto" w:fill="auto"/>
          </w:tcPr>
          <w:p w:rsidR="009077AF" w:rsidRPr="00327163" w:rsidRDefault="001809B1" w:rsidP="0018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ресурсный центр по работе с одаренными детьми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Ржаксинского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9077AF" w:rsidRPr="00327163" w:rsidRDefault="00E034C9" w:rsidP="0018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9077AF" w:rsidRPr="00327163" w:rsidRDefault="000C6F56" w:rsidP="0018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9077AF" w:rsidRPr="00327163" w:rsidRDefault="000C6F56" w:rsidP="0018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78" w:type="dxa"/>
            <w:shd w:val="clear" w:color="auto" w:fill="auto"/>
          </w:tcPr>
          <w:p w:rsidR="009077AF" w:rsidRPr="00327163" w:rsidRDefault="005A29B3" w:rsidP="0018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600" w:type="dxa"/>
            <w:shd w:val="clear" w:color="auto" w:fill="auto"/>
          </w:tcPr>
          <w:p w:rsidR="009077AF" w:rsidRPr="00327163" w:rsidRDefault="005A29B3" w:rsidP="00180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9077AF" w:rsidRDefault="009077AF" w:rsidP="009077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77AF" w:rsidRPr="00A32E9D" w:rsidRDefault="009077AF" w:rsidP="009077AF">
      <w:pPr>
        <w:rPr>
          <w:rFonts w:ascii="Times New Roman" w:hAnsi="Times New Roman"/>
          <w:b/>
          <w:sz w:val="24"/>
          <w:szCs w:val="24"/>
        </w:rPr>
      </w:pPr>
      <w:r w:rsidRPr="00A32E9D">
        <w:rPr>
          <w:rFonts w:ascii="Times New Roman" w:hAnsi="Times New Roman"/>
          <w:b/>
          <w:sz w:val="24"/>
          <w:szCs w:val="24"/>
        </w:rPr>
        <w:br w:type="page"/>
      </w:r>
    </w:p>
    <w:p w:rsidR="009077AF" w:rsidRPr="00A32E9D" w:rsidRDefault="00EA2959" w:rsidP="009077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5</w:t>
      </w:r>
      <w:r w:rsidR="009077AF" w:rsidRPr="00A32E9D">
        <w:rPr>
          <w:rFonts w:ascii="Times New Roman" w:hAnsi="Times New Roman"/>
          <w:b/>
          <w:sz w:val="24"/>
          <w:szCs w:val="24"/>
        </w:rPr>
        <w:t>. Информационное обеспечение деятельности муниципального ресурсного центра за 2018 год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559"/>
        <w:gridCol w:w="1134"/>
        <w:gridCol w:w="2127"/>
        <w:gridCol w:w="1842"/>
        <w:gridCol w:w="2552"/>
      </w:tblGrid>
      <w:tr w:rsidR="009077AF" w:rsidRPr="00327163" w:rsidTr="005A29B3">
        <w:trPr>
          <w:trHeight w:val="34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077AF" w:rsidRPr="00327163" w:rsidRDefault="009077AF" w:rsidP="00C22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Название МРЦ, муниципалитет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страницу</w:t>
            </w:r>
          </w:p>
          <w:p w:rsidR="009077AF" w:rsidRPr="00327163" w:rsidRDefault="009077AF" w:rsidP="00C223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муниципального ресурсного центра по работе с одарёнными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организации (наличие нормативно-правовых документов, методических и информационных материалов, материалов по реализации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Постконкурсная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поддержка и сопровождение одарённых детей»)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материалы</w:t>
            </w:r>
            <w:r w:rsidRPr="00327163">
              <w:rPr>
                <w:rFonts w:ascii="Times New Roman" w:hAnsi="Times New Roman"/>
                <w:sz w:val="24"/>
                <w:szCs w:val="24"/>
              </w:rPr>
              <w:t xml:space="preserve"> по работе с одарёнными детьми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27163">
              <w:rPr>
                <w:rFonts w:ascii="Times New Roman" w:hAnsi="Times New Roman"/>
                <w:sz w:val="24"/>
                <w:szCs w:val="24"/>
              </w:rPr>
              <w:t>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077AF" w:rsidRPr="00327163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информационных ресурсах </w:t>
            </w:r>
          </w:p>
        </w:tc>
        <w:tc>
          <w:tcPr>
            <w:tcW w:w="2552" w:type="dxa"/>
            <w:vMerge w:val="restart"/>
          </w:tcPr>
          <w:p w:rsidR="009077AF" w:rsidRDefault="009077AF" w:rsidP="00C22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Количество публикаций в СМИ различного уровня, касающихся работы с одарёнными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77AF" w:rsidRPr="00327163" w:rsidTr="005A29B3">
        <w:trPr>
          <w:cantSplit/>
          <w:trHeight w:val="3969"/>
        </w:trPr>
        <w:tc>
          <w:tcPr>
            <w:tcW w:w="2127" w:type="dxa"/>
            <w:vMerge/>
            <w:shd w:val="clear" w:color="auto" w:fill="auto"/>
          </w:tcPr>
          <w:p w:rsidR="009077AF" w:rsidRPr="00327163" w:rsidRDefault="009077AF" w:rsidP="00C22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077AF" w:rsidRPr="00327163" w:rsidRDefault="009077AF" w:rsidP="00C22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9077AF" w:rsidRPr="00327163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 xml:space="preserve">Федеральный интерактивный банк лучших практик дополнительного образования детей </w:t>
            </w:r>
            <w:hyperlink r:id="rId5" w:history="1">
              <w:r w:rsidRPr="003271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http://bestpractice.roskvantorium.ru/</w:t>
              </w:r>
            </w:hyperlink>
          </w:p>
          <w:p w:rsidR="009077AF" w:rsidRPr="00327163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7AF" w:rsidRPr="00327163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077AF" w:rsidRPr="00327163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>Единый национальный портал дополнительного образования детей</w:t>
            </w:r>
            <w:r w:rsidRPr="00327163">
              <w:rPr>
                <w:rFonts w:ascii="Times New Roman" w:hAnsi="Times New Roman"/>
                <w:sz w:val="24"/>
                <w:szCs w:val="24"/>
              </w:rPr>
              <w:br/>
            </w:r>
            <w:hyperlink r:id="rId6" w:history="1">
              <w:r w:rsidRPr="003271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http://dop.edu.ru/</w:t>
              </w:r>
            </w:hyperlink>
          </w:p>
          <w:p w:rsidR="009077AF" w:rsidRPr="00327163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077AF" w:rsidRPr="00327163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7AF" w:rsidRPr="00327163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extDirection w:val="btLr"/>
          </w:tcPr>
          <w:p w:rsidR="009077AF" w:rsidRPr="00327163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 xml:space="preserve">Региональный межведомственный </w:t>
            </w:r>
            <w:r w:rsidRPr="003271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банк эффективных (лучших) практик </w:t>
            </w:r>
            <w:r w:rsidRPr="00327163">
              <w:rPr>
                <w:rFonts w:ascii="Times New Roman" w:hAnsi="Times New Roman"/>
                <w:sz w:val="24"/>
                <w:szCs w:val="24"/>
              </w:rPr>
              <w:t>в системе дополнительного образования детей Тамбовской области</w:t>
            </w:r>
            <w:r w:rsidRPr="00327163">
              <w:rPr>
                <w:rFonts w:ascii="Times New Roman" w:hAnsi="Times New Roman"/>
                <w:sz w:val="24"/>
                <w:szCs w:val="24"/>
              </w:rPr>
              <w:br/>
            </w:r>
            <w:hyperlink r:id="rId7" w:history="1">
              <w:r w:rsidRPr="003271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http://dop.68edu.ru/bank/catalog</w:t>
              </w:r>
            </w:hyperlink>
          </w:p>
          <w:p w:rsidR="009077AF" w:rsidRPr="00327163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7AF" w:rsidRPr="00327163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extDirection w:val="btLr"/>
          </w:tcPr>
          <w:p w:rsidR="009077AF" w:rsidRPr="00327163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163">
              <w:rPr>
                <w:rFonts w:ascii="Times New Roman" w:hAnsi="Times New Roman"/>
                <w:sz w:val="24"/>
                <w:szCs w:val="24"/>
              </w:rPr>
              <w:t xml:space="preserve">Региональный межведомственный </w:t>
            </w:r>
            <w:r w:rsidRPr="003271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банк инновационных практик </w:t>
            </w:r>
            <w:r w:rsidRPr="00327163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</w:t>
            </w:r>
            <w:hyperlink r:id="rId8" w:history="1">
              <w:r w:rsidRPr="003271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http://dop.68edu.ru/bank-innov-praktik-do</w:t>
              </w:r>
            </w:hyperlink>
          </w:p>
          <w:p w:rsidR="009077AF" w:rsidRPr="00327163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7AF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7AF" w:rsidRPr="00327163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extDirection w:val="btLr"/>
          </w:tcPr>
          <w:p w:rsidR="009077AF" w:rsidRPr="00327163" w:rsidRDefault="009077AF" w:rsidP="00C2233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7AF" w:rsidRPr="00327163" w:rsidTr="005A29B3">
        <w:tc>
          <w:tcPr>
            <w:tcW w:w="2127" w:type="dxa"/>
            <w:shd w:val="clear" w:color="auto" w:fill="auto"/>
          </w:tcPr>
          <w:p w:rsidR="009077AF" w:rsidRPr="00327163" w:rsidRDefault="005A29B3" w:rsidP="00180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ресурсный центр по работе с одаренными детьми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Ржаксинского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4" w:type="dxa"/>
            <w:shd w:val="clear" w:color="auto" w:fill="auto"/>
          </w:tcPr>
          <w:p w:rsidR="005A29B3" w:rsidRPr="00327163" w:rsidRDefault="00AA4279" w:rsidP="00AA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7291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http://rgacsa-</w:t>
              </w:r>
              <w:r w:rsidRPr="00E7291F">
                <w:rPr>
                  <w:rStyle w:val="a3"/>
                  <w:rFonts w:ascii="Times New Roman" w:hAnsi="Times New Roman"/>
                  <w:sz w:val="24"/>
                  <w:szCs w:val="24"/>
                </w:rPr>
                <w:t>d</w:t>
              </w:r>
              <w:r w:rsidRPr="00E7291F">
                <w:rPr>
                  <w:rStyle w:val="a3"/>
                  <w:rFonts w:ascii="Times New Roman" w:hAnsi="Times New Roman"/>
                  <w:sz w:val="24"/>
                  <w:szCs w:val="24"/>
                </w:rPr>
                <w:t>dt.68edu.ru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077AF" w:rsidRPr="00327163" w:rsidRDefault="00AA4279" w:rsidP="00180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77AF" w:rsidRPr="00327163" w:rsidRDefault="00AA4279" w:rsidP="00AA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9077AF" w:rsidRPr="00327163" w:rsidRDefault="00AA4279" w:rsidP="00180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077AF" w:rsidRPr="00327163" w:rsidRDefault="00AA4279" w:rsidP="00180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077AF" w:rsidRPr="00327163" w:rsidRDefault="00AA4279" w:rsidP="00180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AA1CC0" w:rsidRDefault="00AA1CC0"/>
    <w:sectPr w:rsidR="00AA1CC0" w:rsidSect="009077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BA"/>
    <w:rsid w:val="000C6F56"/>
    <w:rsid w:val="001809B1"/>
    <w:rsid w:val="00541B5A"/>
    <w:rsid w:val="005A29B3"/>
    <w:rsid w:val="006D6FBA"/>
    <w:rsid w:val="009077AF"/>
    <w:rsid w:val="00995F50"/>
    <w:rsid w:val="00AA1CC0"/>
    <w:rsid w:val="00AA4279"/>
    <w:rsid w:val="00B972D5"/>
    <w:rsid w:val="00C6492A"/>
    <w:rsid w:val="00C97DD2"/>
    <w:rsid w:val="00E034C9"/>
    <w:rsid w:val="00EA2959"/>
    <w:rsid w:val="00F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2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42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2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4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.68edu.ru/bank-innov-praktik-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p.68edu.ru/bank/catal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p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stpractice.roskvantoriu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gacsa-ddt.68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dcterms:created xsi:type="dcterms:W3CDTF">2018-11-07T05:46:00Z</dcterms:created>
  <dcterms:modified xsi:type="dcterms:W3CDTF">2018-11-08T10:55:00Z</dcterms:modified>
</cp:coreProperties>
</file>