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6A" w:rsidRDefault="00562E6A" w:rsidP="00A829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ПЕРВЫЕ Ш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ЫЕ ША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6A" w:rsidRDefault="00562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3" w:rsidRDefault="00E61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97"/>
        <w:gridCol w:w="6348"/>
      </w:tblGrid>
      <w:tr w:rsidR="008C14D3">
        <w:tc>
          <w:tcPr>
            <w:tcW w:w="2943" w:type="dxa"/>
          </w:tcPr>
          <w:p w:rsidR="008C14D3" w:rsidRDefault="00E6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1.Учреждение</w:t>
            </w:r>
          </w:p>
        </w:tc>
        <w:tc>
          <w:tcPr>
            <w:tcW w:w="6628" w:type="dxa"/>
          </w:tcPr>
          <w:p w:rsidR="008C14D3" w:rsidRDefault="00E6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«Дом детского творчества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М.П.Кириллова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2.Полное название программы</w:t>
            </w:r>
          </w:p>
        </w:tc>
        <w:tc>
          <w:tcPr>
            <w:tcW w:w="6628" w:type="dxa"/>
          </w:tcPr>
          <w:p w:rsidR="008C14D3" w:rsidRDefault="00E6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«Первые шаги»</w:t>
            </w:r>
          </w:p>
        </w:tc>
      </w:tr>
      <w:tr w:rsidR="008C14D3">
        <w:tc>
          <w:tcPr>
            <w:tcW w:w="9571" w:type="dxa"/>
            <w:gridSpan w:val="2"/>
          </w:tcPr>
          <w:p w:rsidR="008C14D3" w:rsidRDefault="00E6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3.Сведения об авторе-составителе: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3.1.Ф.И.О., должность</w:t>
            </w:r>
          </w:p>
        </w:tc>
        <w:tc>
          <w:tcPr>
            <w:tcW w:w="6628" w:type="dxa"/>
          </w:tcPr>
          <w:p w:rsidR="008C14D3" w:rsidRDefault="00E6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Алина Сергеевна, педагог дополнительного образования.</w:t>
            </w:r>
          </w:p>
        </w:tc>
      </w:tr>
      <w:tr w:rsidR="008C14D3">
        <w:tc>
          <w:tcPr>
            <w:tcW w:w="9571" w:type="dxa"/>
            <w:gridSpan w:val="2"/>
          </w:tcPr>
          <w:p w:rsidR="008C14D3" w:rsidRDefault="00E6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программе: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Нормативная база</w:t>
            </w:r>
          </w:p>
        </w:tc>
        <w:tc>
          <w:tcPr>
            <w:tcW w:w="6628" w:type="dxa"/>
          </w:tcPr>
          <w:p w:rsidR="008C14D3" w:rsidRDefault="00E6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 декабря 2012 №273-ФЗ «Об образовании в Российской Федерации»</w:t>
            </w:r>
          </w:p>
          <w:p w:rsidR="008C14D3" w:rsidRDefault="00E612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-письмо Министерства образования и науки РФ от 11.12.2006 г. №06-1844 «Примерные требования к программам дополнительного образования детей для использования в практической работе»;</w:t>
            </w:r>
          </w:p>
          <w:p w:rsidR="008C14D3" w:rsidRDefault="00E612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 с изменениями от. 30.09.2020 г. №533);</w:t>
            </w:r>
          </w:p>
          <w:p w:rsidR="008C14D3" w:rsidRDefault="00E612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-Стратегия государственной политики культурной политики на период до 2030 года, утвержденная распоряжением Правительства РФ от 29 февраля 2016 года №326-р;</w:t>
            </w:r>
          </w:p>
          <w:p w:rsidR="008C14D3" w:rsidRDefault="00E612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-распоряжение Правительства РФ от 31 марта 2022 г.№ 678-р «Об утверждении Концепции развития дополнительного образования детей»;</w:t>
            </w:r>
          </w:p>
          <w:p w:rsidR="008C14D3" w:rsidRDefault="00E612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2.4.4.3648-20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8C14D3" w:rsidRDefault="00E612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-Методические рекомендации по проектированию дополнительных общеобразовательных программ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 (разработанные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совместно с ГОАУ ВО «Московский государственный педагогический университет», ФГАУ «Федеральный институт развития образования», АНО ДПО «Открытое образование», 2015 г.;</w:t>
            </w:r>
          </w:p>
          <w:p w:rsidR="008C14D3" w:rsidRDefault="005F5758" w:rsidP="005F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12E1">
              <w:rPr>
                <w:rFonts w:ascii="Times New Roman" w:eastAsia="Times New Roman" w:hAnsi="Times New Roman" w:cs="Times New Roman"/>
                <w:lang w:eastAsia="ru-RU"/>
              </w:rPr>
              <w:t xml:space="preserve">Устав МБОУ ДО «Дом детского творчества </w:t>
            </w:r>
            <w:proofErr w:type="spellStart"/>
            <w:r w:rsidR="00E612E1">
              <w:rPr>
                <w:rFonts w:ascii="Times New Roman" w:eastAsia="Times New Roman" w:hAnsi="Times New Roman" w:cs="Times New Roman"/>
                <w:lang w:eastAsia="ru-RU"/>
              </w:rPr>
              <w:t>им.Героя</w:t>
            </w:r>
            <w:proofErr w:type="spellEnd"/>
            <w:r w:rsidR="00E612E1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Союза </w:t>
            </w:r>
            <w:proofErr w:type="spellStart"/>
            <w:r w:rsidR="00E612E1">
              <w:rPr>
                <w:rFonts w:ascii="Times New Roman" w:eastAsia="Times New Roman" w:hAnsi="Times New Roman" w:cs="Times New Roman"/>
                <w:lang w:eastAsia="ru-RU"/>
              </w:rPr>
              <w:t>М.П.Кириллова</w:t>
            </w:r>
            <w:proofErr w:type="spellEnd"/>
            <w:r w:rsidR="00E612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before="33"/>
              <w:ind w:left="12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before="35"/>
              <w:ind w:left="125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before="32"/>
              <w:ind w:left="125"/>
              <w:rPr>
                <w:sz w:val="24"/>
              </w:rPr>
            </w:pPr>
            <w:r>
              <w:rPr>
                <w:sz w:val="24"/>
              </w:rPr>
              <w:t>6 - 9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line="270" w:lineRule="atLeast"/>
              <w:ind w:left="0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4.7.Продолжительность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8C14D3">
        <w:tc>
          <w:tcPr>
            <w:tcW w:w="2943" w:type="dxa"/>
          </w:tcPr>
          <w:p w:rsidR="008C14D3" w:rsidRDefault="00E612E1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4.8.Форма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628" w:type="dxa"/>
          </w:tcPr>
          <w:p w:rsidR="008C14D3" w:rsidRDefault="00E612E1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:rsidR="008C14D3" w:rsidRDefault="008C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E612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Блок №1. Комплекс основных характеристик дополнительной</w:t>
      </w:r>
    </w:p>
    <w:p w:rsidR="008C14D3" w:rsidRDefault="00E612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общеобразовательной программы</w:t>
      </w:r>
    </w:p>
    <w:p w:rsidR="008C14D3" w:rsidRDefault="00E612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C14D3" w:rsidRDefault="00E612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Направленность программы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Дополнительная общеобразовательная общеразвивающая программа стартового уровня «Первые шаги» имеет х</w:t>
      </w:r>
      <w:r w:rsidR="00353E60">
        <w:rPr>
          <w:sz w:val="28"/>
          <w:szCs w:val="28"/>
        </w:rPr>
        <w:t>удожественная</w:t>
      </w:r>
      <w:r>
        <w:rPr>
          <w:sz w:val="28"/>
          <w:szCs w:val="28"/>
        </w:rPr>
        <w:t xml:space="preserve"> направленность. В ходе </w:t>
      </w:r>
      <w:proofErr w:type="gramStart"/>
      <w:r>
        <w:rPr>
          <w:sz w:val="28"/>
          <w:szCs w:val="28"/>
        </w:rPr>
        <w:t>ее освоения</w:t>
      </w:r>
      <w:proofErr w:type="gramEnd"/>
      <w:r>
        <w:rPr>
          <w:sz w:val="28"/>
          <w:szCs w:val="28"/>
        </w:rPr>
        <w:t xml:space="preserve"> учащиеся получают первоначальные навыки хореографического творчества.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Новизна программы </w:t>
      </w:r>
      <w:r>
        <w:rPr>
          <w:sz w:val="28"/>
          <w:szCs w:val="28"/>
        </w:rPr>
        <w:t xml:space="preserve">заключается </w:t>
      </w:r>
      <w:proofErr w:type="gramStart"/>
      <w:r>
        <w:rPr>
          <w:sz w:val="28"/>
          <w:szCs w:val="28"/>
        </w:rPr>
        <w:t>в  приобщении</w:t>
      </w:r>
      <w:proofErr w:type="gramEnd"/>
      <w:r>
        <w:rPr>
          <w:sz w:val="28"/>
          <w:szCs w:val="28"/>
        </w:rPr>
        <w:t xml:space="preserve"> учащихся к хореографическому искусству посредством различных игр, упражнений, танцев. </w:t>
      </w:r>
    </w:p>
    <w:p w:rsidR="008C14D3" w:rsidRDefault="00E612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Актуальность программы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Занятия по хореографии способствуют </w:t>
      </w:r>
      <w:r>
        <w:rPr>
          <w:rFonts w:eastAsia="Times New Roman"/>
          <w:color w:val="181818"/>
          <w:sz w:val="28"/>
          <w:highlight w:val="white"/>
        </w:rPr>
        <w:t>раскрытию творческой личности ребенка средствами хореографического искусства.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181818"/>
          <w:sz w:val="28"/>
        </w:rPr>
        <w:t>И</w:t>
      </w:r>
      <w:r>
        <w:rPr>
          <w:rFonts w:eastAsia="Times New Roman"/>
          <w:color w:val="181818"/>
          <w:sz w:val="28"/>
          <w:highlight w:val="white"/>
        </w:rPr>
        <w:t>ндивидуальная и коллективная деятельность позволяет определить и развить индивидуальные особенности воспитанников. Достижение успеха в том или ином виде деятельности способствует формированию позитивной личности, стимулирует осуществление ребенком дальнейшей работы по самообразованию и самосовершенствованию своего «Я».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Педагогическая целесообразность программы </w:t>
      </w:r>
      <w:r>
        <w:rPr>
          <w:sz w:val="28"/>
          <w:szCs w:val="28"/>
        </w:rPr>
        <w:t xml:space="preserve">заключаются в </w:t>
      </w:r>
      <w:r>
        <w:rPr>
          <w:rFonts w:eastAsia="Times New Roman"/>
          <w:sz w:val="28"/>
          <w:highlight w:val="white"/>
        </w:rPr>
        <w:t>эстетическом воспитанием детей, с тем, чтобы они были всесторонне подготовлены к художественному восприятию и созиданию действительности. В основе этого воспитания лежит формирование любви к своей национальной культуре, народному творчеству, интересу и пониманию красоты окружающего мира, общения. Достижение физического совершенства должно стать важной частью воспитания на уроках хореографии.</w:t>
      </w:r>
    </w:p>
    <w:p w:rsidR="008C14D3" w:rsidRDefault="00E612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Отличительная особенность программы </w:t>
      </w:r>
    </w:p>
    <w:p w:rsidR="008C14D3" w:rsidRDefault="00E612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Программа помогает в </w:t>
      </w:r>
      <w:r>
        <w:rPr>
          <w:rFonts w:eastAsia="Times New Roman"/>
          <w:color w:val="181818"/>
          <w:sz w:val="28"/>
          <w:highlight w:val="white"/>
        </w:rPr>
        <w:t xml:space="preserve">сплочение обучаемых в большой дружный коллектив единомышленников, способных активно и четко </w:t>
      </w:r>
      <w:proofErr w:type="gramStart"/>
      <w:r>
        <w:rPr>
          <w:rFonts w:eastAsia="Times New Roman"/>
          <w:color w:val="181818"/>
          <w:sz w:val="28"/>
          <w:highlight w:val="white"/>
        </w:rPr>
        <w:t>воспринимать  учебный</w:t>
      </w:r>
      <w:proofErr w:type="gramEnd"/>
      <w:r>
        <w:rPr>
          <w:rFonts w:eastAsia="Times New Roman"/>
          <w:color w:val="181818"/>
          <w:sz w:val="28"/>
          <w:highlight w:val="white"/>
        </w:rPr>
        <w:t xml:space="preserve"> процесс, его приемы, способы и темпы обучения, умение выдавать продукт труда (танец) для зрителя;</w:t>
      </w:r>
    </w:p>
    <w:p w:rsidR="008C14D3" w:rsidRDefault="00E612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Адресат программы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Дополнительная общеобразовательная общеразвивающая программа стартового уровня «</w:t>
      </w:r>
      <w:r w:rsidR="00353E60">
        <w:rPr>
          <w:sz w:val="28"/>
          <w:szCs w:val="28"/>
        </w:rPr>
        <w:t>Первые шаги</w:t>
      </w:r>
      <w:r>
        <w:rPr>
          <w:sz w:val="28"/>
          <w:szCs w:val="28"/>
        </w:rPr>
        <w:t xml:space="preserve">» рассчитана на работу с учащимися первого года обучения в возрасте 6-9 лет. </w:t>
      </w:r>
    </w:p>
    <w:p w:rsidR="008C14D3" w:rsidRDefault="00E612E1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Объем и срок освоения программы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Дополнительная общеобразовательная общеразвивающая программа стартового уровня «Первые </w:t>
      </w:r>
      <w:proofErr w:type="gramStart"/>
      <w:r>
        <w:rPr>
          <w:sz w:val="28"/>
          <w:szCs w:val="28"/>
        </w:rPr>
        <w:t>шаги»  рассчитана</w:t>
      </w:r>
      <w:proofErr w:type="gramEnd"/>
      <w:r>
        <w:rPr>
          <w:sz w:val="28"/>
          <w:szCs w:val="28"/>
        </w:rPr>
        <w:t xml:space="preserve"> на один год обучения с общим количеством учебных часов – 144 часа. Занятия проводятся два раз в неделю, каждое занятие по два учебных часа.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Формы и режим занятий: </w:t>
      </w:r>
      <w:r>
        <w:rPr>
          <w:sz w:val="28"/>
          <w:szCs w:val="28"/>
        </w:rPr>
        <w:t xml:space="preserve">обучение по программе стартового уровня «Первые шаги» проводится в очной форме и предусматривает проведение аудиторных и внеаудиторной работ (мастер классы, концерты и конкурсы). Формы занятий: беседа, упражнение, практическая работа, игра,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Схема возрастного и количественного распределения учащихся по группам,</w:t>
      </w:r>
    </w:p>
    <w:p w:rsidR="008C14D3" w:rsidRDefault="00E6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занятий в неделю, их продолжительность</w:t>
      </w:r>
    </w:p>
    <w:p w:rsidR="008C14D3" w:rsidRDefault="008C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1618"/>
        <w:gridCol w:w="1565"/>
        <w:gridCol w:w="2487"/>
        <w:gridCol w:w="1418"/>
        <w:gridCol w:w="1559"/>
      </w:tblGrid>
      <w:tr w:rsidR="008C14D3">
        <w:trPr>
          <w:trHeight w:val="1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8C14D3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1x2 (45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8C14D3" w:rsidRDefault="008C14D3">
      <w:pPr>
        <w:pStyle w:val="Default"/>
        <w:jc w:val="both"/>
        <w:rPr>
          <w:sz w:val="28"/>
          <w:szCs w:val="28"/>
        </w:rPr>
      </w:pP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Цель </w:t>
      </w:r>
      <w:proofErr w:type="gramStart"/>
      <w:r>
        <w:rPr>
          <w:b/>
          <w:bCs/>
          <w:sz w:val="28"/>
          <w:szCs w:val="28"/>
        </w:rPr>
        <w:t xml:space="preserve">программы: </w:t>
      </w:r>
      <w:r w:rsidR="00353E60">
        <w:rPr>
          <w:sz w:val="28"/>
          <w:szCs w:val="28"/>
        </w:rPr>
        <w:t xml:space="preserve"> р</w:t>
      </w:r>
      <w:r>
        <w:rPr>
          <w:sz w:val="28"/>
          <w:szCs w:val="28"/>
        </w:rPr>
        <w:t>аскрытию</w:t>
      </w:r>
      <w:proofErr w:type="gramEnd"/>
      <w:r>
        <w:rPr>
          <w:sz w:val="28"/>
          <w:szCs w:val="28"/>
        </w:rPr>
        <w:t xml:space="preserve"> и развитию таланта учащихся в хореографической сфере. </w:t>
      </w:r>
    </w:p>
    <w:p w:rsidR="008C14D3" w:rsidRDefault="00E612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Задачи первого года обучения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highlight w:val="white"/>
        </w:rPr>
        <w:t>Предметные:</w:t>
      </w:r>
    </w:p>
    <w:p w:rsidR="008C14D3" w:rsidRDefault="00353E60" w:rsidP="00353E6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6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1.</w:t>
      </w:r>
      <w:r w:rsidR="00E612E1">
        <w:rPr>
          <w:rFonts w:ascii="Times New Roman" w:eastAsia="Times New Roman" w:hAnsi="Times New Roman" w:cs="Times New Roman"/>
          <w:color w:val="181818"/>
          <w:sz w:val="28"/>
          <w:highlight w:val="white"/>
        </w:rPr>
        <w:t>сформированность первоначальных представлений о роли хореографии в жизни человека, ее роли в духовно-нравственном развитии человека;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основ хореографического искусства, в том числе на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материале  культуры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родного края, развитие художественного вкуса и интереса к хореографическому искусству и танцевальной деятельности;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3.  умение воспринимать музыкальные образы и способность выражать их в движении;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4. использование музыкальных образов и изученных движений,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комбинаций  при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создании хореографических композиций и постановках, в импровизации</w:t>
      </w:r>
      <w:r>
        <w:rPr>
          <w:rFonts w:ascii="Times New Roman" w:eastAsia="Times New Roman" w:hAnsi="Times New Roman" w:cs="Times New Roman"/>
          <w:color w:val="383E44"/>
          <w:sz w:val="28"/>
          <w:highlight w:val="white"/>
        </w:rPr>
        <w:t>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81818"/>
          <w:sz w:val="28"/>
          <w:highlight w:val="whit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181818"/>
          <w:sz w:val="28"/>
          <w:highlight w:val="white"/>
        </w:rPr>
        <w:t>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1.формирование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2.овладение начальными сведениями о сущности и особенностях культурных объектов, процессов и явлений действительности;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3.овладение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понятиями, отражающими существенные связи и отношения между объектами и процессами;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4. умение работать в материальной и информационной среде в соответствии с содержанием конкретного учебного предмета.</w:t>
      </w:r>
    </w:p>
    <w:p w:rsidR="008C14D3" w:rsidRDefault="008C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highlight w:val="white"/>
        </w:rPr>
        <w:t>Личностные: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lastRenderedPageBreak/>
        <w:t>1.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2. формирование эстетических потребностей, ценностей и чувств;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3.  формирование уважительного отношения к иному мнению, истории и культуре других народов;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4.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5.развитие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C14D3" w:rsidRDefault="008C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  <w:rPr>
          <w:rFonts w:ascii="Times New Roman" w:eastAsia="Times New Roman" w:hAnsi="Times New Roman" w:cs="Times New Roman"/>
          <w:sz w:val="24"/>
        </w:rPr>
      </w:pPr>
    </w:p>
    <w:p w:rsidR="008C14D3" w:rsidRDefault="008C1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D3" w:rsidRDefault="00E61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первого года обучения</w:t>
      </w:r>
    </w:p>
    <w:tbl>
      <w:tblPr>
        <w:tblW w:w="105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687"/>
        <w:gridCol w:w="1094"/>
        <w:gridCol w:w="1243"/>
        <w:gridCol w:w="1492"/>
        <w:gridCol w:w="2304"/>
      </w:tblGrid>
      <w:tr w:rsidR="008C14D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tabs>
                <w:tab w:val="left" w:pos="0"/>
                <w:tab w:val="left" w:pos="300"/>
              </w:tabs>
              <w:spacing w:after="0" w:line="240" w:lineRule="auto"/>
              <w:ind w:left="-108" w:right="-776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</w:t>
            </w:r>
          </w:p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аттестации/</w:t>
            </w:r>
          </w:p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8C14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D3" w:rsidRDefault="008C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D3" w:rsidRDefault="008C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D3" w:rsidRDefault="008C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8C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>Танцевально-ритмическая гимнастика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(собеседование, упражнения)</w:t>
            </w: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>Азбука хореографии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(упражнения)</w:t>
            </w: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>Музыкально-ритмические игры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(упражнение)</w:t>
            </w: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>Постановочная работа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 (упражнение)</w:t>
            </w: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>Открытый урок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 (упражнение)</w:t>
            </w:r>
          </w:p>
        </w:tc>
      </w:tr>
      <w:tr w:rsidR="008C14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8C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E6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D3" w:rsidRDefault="008C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E612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ПЛАНА</w:t>
      </w: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4D3" w:rsidRDefault="00E612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 </w:t>
      </w:r>
    </w:p>
    <w:p w:rsidR="008C14D3" w:rsidRDefault="00E612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Изучаются правила поведения в классе, правила противопожарной безопасности. Организация групп, знакомство с детьми. Вводное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занятие  по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хореографии.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РАЗДЕЛ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Танцевально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-ритмическая гимнастика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Музыкальные размеры 4/4; 2/4. Характер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музыки..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Сильные и слабые доли. Длительности, ритмический рисунок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u w:val="single"/>
        </w:rPr>
        <w:t>Практика - 50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Постановка корпуса, апломб.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Экзерсис на середине: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танцевальные шаги (с носка, с высоким подниманием колена,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>приставные шаги);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бег мелкий, с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назад, с поднимание колена наверх;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прыжки на одной ноге, меняя ноги, прыгать на 2-х ногах, в разные направления.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упражнения для рук (поднимание, опускание, сгибание в локтевом суставе, кисти);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упражнения  для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головы и шеи (наклоны-вперед, назад, к плечам, повороты);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упражнения на координацию движений;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упражнения на ориентацию в пространстве;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построение в рисунки: колонна, линия, круг, диагональ.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Хороводный шаг с вытягиванием носка, приставной шаг, приставной шаг с приседанием.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Партерная гимнастика: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карандашик и утюжок» (упражнения для голеностопа);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бабочка» (упражнения для силы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угольки» (упражнения для стоп);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черепашка» (упражнение для осанки);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собираем ягоды» (упражнения на растяжение мышц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корзиночка»  (упражнения для позвоночника);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колечко» (упражнения для позвоночника);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самолетики» (упражнения для мышц спины);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кошечка и собачка» (упражнение для спины);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березка» (стойка на лопатках);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ножницы» (упражнение для силы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мостик» (упражнение для гибкости спины);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морская звезда» (упражнение для мышц спины);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«махи поочередно ногами» (упражнение для силы и натяжения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>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relevelant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» вперед, назад  и в сторону (упражнение для натяжения и силы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>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devolupe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» из прямого положения (упражнение для натяжения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выгляни в окошко» (упражнение для растяжения мышц спины).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Подготовка к шпагатам (поперечный и продольный).</w:t>
      </w:r>
    </w:p>
    <w:p w:rsidR="008C14D3" w:rsidRDefault="008C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  <w:rPr>
          <w:rFonts w:ascii="Times New Roman" w:eastAsia="Times New Roman" w:hAnsi="Times New Roman" w:cs="Times New Roman"/>
          <w:sz w:val="24"/>
        </w:rPr>
      </w:pPr>
    </w:p>
    <w:p w:rsidR="008C14D3" w:rsidRDefault="00E612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Азбука хореографии- 39 часов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u w:val="single"/>
        </w:rPr>
        <w:t>Практика – 39 часов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Экзерсис на середине: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постановка корпуса;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изучение позиций ног: 1,2;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изучение позиций рук: постановка рук (надуваем шары), 1,2,3;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(по 1 и 2 позиции ног);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battment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tandu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в сторону по 1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п.н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.;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по 6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п.н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. (подъем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).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81818"/>
          <w:sz w:val="28"/>
        </w:rPr>
        <w:t>Kross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8"/>
        </w:rPr>
        <w:t>( упражнения</w:t>
      </w:r>
      <w:proofErr w:type="gramEnd"/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по диагонали):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танцевальный шаг;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танцевальный бег;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боковой  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прямой галоп по одному и в паре;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8"/>
        </w:rPr>
        <w:t> 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ножницы»;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8"/>
        </w:rPr>
        <w:t> 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колесо»;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подскоки, кружение на подскоке по одному и в паре.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Элементы народного танца: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позиции ног;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положения рук;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притопы (одинарные, двойные);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гармошка на прямых ногах и с приседанием;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8"/>
        </w:rPr>
        <w:t>бег на месте, с продвижением, в разные направления (колени наверх «лошадкой»;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шаг с носка, с каблука;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181818"/>
          <w:sz w:val="14"/>
        </w:rPr>
        <w:t xml:space="preserve">   </w:t>
      </w:r>
      <w:r>
        <w:rPr>
          <w:rFonts w:ascii="Times New Roman" w:eastAsia="Times New Roman" w:hAnsi="Times New Roman" w:cs="Times New Roman"/>
          <w:color w:val="181818"/>
          <w:sz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ковырялочка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»;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прыжки на двух ногах, прыжки меняя ноги поочередно.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Изучение основных движений белорусского танца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Крыжачок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» - основной ход с продвижением вперед, на месте, назад.</w:t>
      </w:r>
    </w:p>
    <w:p w:rsidR="008C14D3" w:rsidRDefault="008C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  <w:rPr>
          <w:rFonts w:ascii="Times New Roman" w:eastAsia="Times New Roman" w:hAnsi="Times New Roman" w:cs="Times New Roman"/>
          <w:sz w:val="24"/>
        </w:rPr>
      </w:pPr>
    </w:p>
    <w:p w:rsidR="008C14D3" w:rsidRDefault="008C14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Музыкально-ритмические игры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170" w:firstLine="70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Игра на смену движений с высоким подъемом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ног  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лошадки резвятся».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113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Игра на смену темпа движения «самолеты».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Игра элементами творчества «узоры».</w:t>
      </w:r>
    </w:p>
    <w:p w:rsidR="008C14D3" w:rsidRDefault="008C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  <w:rPr>
          <w:rFonts w:ascii="Times New Roman" w:eastAsia="Times New Roman" w:hAnsi="Times New Roman" w:cs="Times New Roman"/>
          <w:sz w:val="24"/>
        </w:rPr>
      </w:pP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Постановочная работа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Изучение танца «Первоклашка»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Постановка комбинации на основе изученных материалов.</w:t>
      </w:r>
    </w:p>
    <w:p w:rsidR="008C14D3" w:rsidRDefault="008C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  <w:rPr>
          <w:rFonts w:ascii="Times New Roman" w:eastAsia="Times New Roman" w:hAnsi="Times New Roman" w:cs="Times New Roman"/>
          <w:sz w:val="24"/>
        </w:rPr>
      </w:pP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Открытый урок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Открытые уроки для родителей.</w:t>
      </w:r>
    </w:p>
    <w:p w:rsidR="008C14D3" w:rsidRDefault="008C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Требования к уровню подготовки после первого года обучения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Предметные: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умение ориентироваться в пространстве;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знание основных движений, вытягивание ноги и стопы;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умение держать правильную осанку;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умение воспринимать музыкальные образы и способность выражать их в движении.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Личностные: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уметь работать в группе;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14"/>
        </w:rPr>
        <w:t xml:space="preserve">     </w:t>
      </w:r>
      <w:r>
        <w:rPr>
          <w:rFonts w:ascii="Times New Roman" w:eastAsia="Times New Roman" w:hAnsi="Times New Roman" w:cs="Times New Roman"/>
          <w:color w:val="181818"/>
          <w:sz w:val="28"/>
        </w:rPr>
        <w:t>потребность здорового образа жизни.</w:t>
      </w:r>
    </w:p>
    <w:p w:rsidR="008C14D3" w:rsidRDefault="008C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14D3" w:rsidRDefault="008C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D3" w:rsidRDefault="00E6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№2. Комплекс организационно-педагогических условий</w:t>
      </w:r>
    </w:p>
    <w:p w:rsidR="008C14D3" w:rsidRDefault="00E61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8C14D3" w:rsidRDefault="00E612E1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Учебный год по дополнительной общеобразовательной общеразвивающей программе стартового уровня «Первые шаги» для учащихся первого года обучения начинается 10 сентября и заканчивается 31 мая.</w:t>
      </w:r>
      <w:r>
        <w:rPr>
          <w:b/>
          <w:bCs/>
          <w:sz w:val="23"/>
          <w:szCs w:val="23"/>
        </w:rPr>
        <w:t xml:space="preserve"> </w:t>
      </w:r>
    </w:p>
    <w:p w:rsidR="008C14D3" w:rsidRDefault="008C1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4D3" w:rsidRDefault="00E612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Материально-технические условия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1. Кабинет,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требованиям: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детей» (температура 18-21 градус Цельсия; влажность воздуха в пределах 40-60 %.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2. Оборудование </w:t>
      </w:r>
    </w:p>
    <w:p w:rsidR="008C14D3" w:rsidRDefault="00E612E1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91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Хореографический станок: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ысоты расположения поручней в двурядном хореографическом станке: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1. верхний 1100 мм от пола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2. нижний 750 мм от пола</w:t>
      </w:r>
    </w:p>
    <w:p w:rsidR="008C14D3" w:rsidRDefault="00E612E1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91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Зеркала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тандартных параметров для танцевального зала: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1. Высота — 2 м. (минимум)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2. Ширина — 2,5 м.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3. Толщина — 4 мм.</w:t>
      </w:r>
    </w:p>
    <w:p w:rsidR="008C14D3" w:rsidRDefault="00E612E1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9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Коврики для растяжки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3. Технические ресурсы: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Музыкальное оборудование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Методическое обеспечение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Диагностические материалы: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диагностика «Склонность к творчеству»;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диагностика «Твои таланты»;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анкеты для родителей и учащихся «Удовлетворенность качеством образовательного процесса».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Методические разработки: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методические рекомендации для педагогов дополнительного образования «Развитие творческих способностей учащихся с помощью нетрадиционных техник рисования»;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методическое пособие для родителей «Азбука танца»;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для педагогов дополнительного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детей с помощью нетрадиционных техник рисования»;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аттестации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оценки результативности учебных занятий, проводимых по дополнительной общеразвивающей программе стартового уровня «Первые шаги» применяется: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конце каждого занятия. Формы проверки: практический показ, анализ выполненной работы учащихся.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в конце каждого учебного года. Формы контроля универсальных учебных действий первого года обучения: выполнение контрольных упражнений.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Оценочные материалы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оценивании учебных достижений учащихся по дополнительной общеразвивающей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базового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«Первые шаги» используются: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Пуртова Т.В., Беликова А.Н.,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Кветная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О.В. «Учите детей танцевать»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D3" w:rsidRDefault="00E6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Никитин, В. Ю. «Мастерство хореографа в современном танце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При оценке качества реализации программы применяются следующие критерии: 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технические навыки; четкость исполнения, выразительность, эмоциональность.</w:t>
      </w:r>
    </w:p>
    <w:p w:rsidR="008C14D3" w:rsidRDefault="00E6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Оценочные материалы программы разработаны с учетом требований к базовому уровню освоения учебного материала и предусматривают отслеживание уровня начальных навыков овладения изобразительной деятельностью, уровня освоения начальных теоретических навыков по изобразительному творчеству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композиция).</w:t>
      </w: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8C14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D3" w:rsidRDefault="00E612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8C14D3" w:rsidRDefault="00E61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Для педагога: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Базарова Н.П., Мей В.П. Азбука классического танца. - СПб.: Лань, 2006. - 240с.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Балет. Танец. Хореография: Краткий словарь танцевальных терминов и понятий. - М.: Лань, Планета музыки,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2011. - 624 c.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С.И., Ломова Т.П. Музыка и движение. - М.: Просвещение, 1983. - 288с.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Блок Л.Д. Классический танец. - М., 2001. - 534с.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Л.В., Щекотихина С.А. Мастерство хореографа: учебное пособие. - Орел: Орловский гос. Институт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искусств и культуры, 2005. - 143с.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Ваганова А.Я. Основы классического танца. - СПб.: Лань, 2002. - 158с.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Ванслов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В.В. Балеты Ю. Григоровича и 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проблемы хореографии. - М.: Искусство, 1998. - 174с</w:t>
      </w:r>
    </w:p>
    <w:p w:rsidR="008C14D3" w:rsidRDefault="008C14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4D3" w:rsidRDefault="00E6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Информационные источники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Ваганова А.Я. Основы классического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танца.-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Л.: Искусство, 2000.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Пуртова Т.В., Беликова А.Н.,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Кветная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О.В. «Учите детей танцевать», 2011.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Пустовойтова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М.Б. «Ритмика для детей 3-7 лет». - Москва, 2011.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Слыханова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В.И. «Методика народно сценического танца». - Москва 2012.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Ваганова А. Основы классического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танца.-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Л.: Искусство, 2009.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Устинова Т.А. «Лексика русского танца» Москва, 2010.</w:t>
      </w:r>
    </w:p>
    <w:p w:rsidR="008C14D3" w:rsidRDefault="00E612E1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Базарова Н., Мей В. Азбука классического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>танца.-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highlight w:val="white"/>
        </w:rPr>
        <w:t xml:space="preserve"> Л.: Искусство, 2010.</w:t>
      </w:r>
    </w:p>
    <w:p w:rsidR="008C14D3" w:rsidRDefault="00E61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Энцеклопедицеский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юного художника. – М., 2016.</w:t>
      </w: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8C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D3" w:rsidRDefault="00E612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Оценочные и диагностические материалы программы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основами рисунка танца; 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гибкостью; 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Владение музыкальным слухом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Критерии оценки: 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1 балл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 правильно выполненных комбинаций, не соблюдается дисциплина; 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2 балла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 ошибок при выполнении комбинаций,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осблюдается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3 балла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правильно выполненные комбинации, но имеются ошибки при выполнении комбинаций, упражнений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4 балла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небольшие замечания, в целом комбинации выполнены правильно, в целом на занятие выполнялось все верно, есть небольшие недочёты в области композиции или перспективы; </w:t>
      </w:r>
    </w:p>
    <w:p w:rsidR="008C14D3" w:rsidRDefault="00E612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5 баллов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комбинации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правильно, без замечаний, свободное владение различным хореографическим материалам для выполнения работы, применение </w:t>
      </w:r>
      <w:r>
        <w:rPr>
          <w:rFonts w:ascii="Times New Roman" w:hAnsi="Times New Roman" w:cs="Times New Roman"/>
          <w:sz w:val="28"/>
          <w:szCs w:val="28"/>
        </w:rPr>
        <w:t>основных законов композиции, верное выполнение упражнений, комбинаций; передача эмоций в исполнение постановочной работы.</w:t>
      </w:r>
    </w:p>
    <w:p w:rsidR="008C14D3" w:rsidRDefault="008C14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14D3" w:rsidRDefault="008C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sectPr w:rsidR="008C14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38" w:rsidRDefault="00223538">
      <w:pPr>
        <w:spacing w:after="0" w:line="240" w:lineRule="auto"/>
      </w:pPr>
      <w:r>
        <w:separator/>
      </w:r>
    </w:p>
  </w:endnote>
  <w:endnote w:type="continuationSeparator" w:id="0">
    <w:p w:rsidR="00223538" w:rsidRDefault="0022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286917"/>
      <w:docPartObj>
        <w:docPartGallery w:val="Page Numbers (Bottom of Page)"/>
        <w:docPartUnique/>
      </w:docPartObj>
    </w:sdtPr>
    <w:sdtEndPr/>
    <w:sdtContent>
      <w:p w:rsidR="008C14D3" w:rsidRDefault="00E612E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A3">
          <w:rPr>
            <w:noProof/>
          </w:rPr>
          <w:t>1</w:t>
        </w:r>
        <w:r>
          <w:fldChar w:fldCharType="end"/>
        </w:r>
      </w:p>
    </w:sdtContent>
  </w:sdt>
  <w:p w:rsidR="008C14D3" w:rsidRDefault="008C14D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38" w:rsidRDefault="00223538">
      <w:pPr>
        <w:spacing w:after="0" w:line="240" w:lineRule="auto"/>
      </w:pPr>
      <w:r>
        <w:separator/>
      </w:r>
    </w:p>
  </w:footnote>
  <w:footnote w:type="continuationSeparator" w:id="0">
    <w:p w:rsidR="00223538" w:rsidRDefault="0022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F6E"/>
    <w:multiLevelType w:val="hybridMultilevel"/>
    <w:tmpl w:val="D09207D6"/>
    <w:lvl w:ilvl="0" w:tplc="F732D1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002CA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DC71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A9658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906D1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EE58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E1074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13453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77CEB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1421045"/>
    <w:multiLevelType w:val="hybridMultilevel"/>
    <w:tmpl w:val="ABE62B9E"/>
    <w:lvl w:ilvl="0" w:tplc="9D3A364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0E2509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FCE8D8D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240690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17C955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B16186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E28FE4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AB23F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47AAA8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783E31"/>
    <w:multiLevelType w:val="hybridMultilevel"/>
    <w:tmpl w:val="4D3A0786"/>
    <w:lvl w:ilvl="0" w:tplc="147E8AF4">
      <w:start w:val="1"/>
      <w:numFmt w:val="bullet"/>
      <w:lvlText w:val="–"/>
      <w:lvlJc w:val="left"/>
      <w:pPr>
        <w:ind w:left="1419" w:hanging="360"/>
      </w:pPr>
      <w:rPr>
        <w:rFonts w:ascii="Arial" w:eastAsia="Arial" w:hAnsi="Arial" w:cs="Arial" w:hint="default"/>
      </w:rPr>
    </w:lvl>
    <w:lvl w:ilvl="1" w:tplc="2B0E0328">
      <w:start w:val="1"/>
      <w:numFmt w:val="bullet"/>
      <w:lvlText w:val="o"/>
      <w:lvlJc w:val="left"/>
      <w:pPr>
        <w:ind w:left="2139" w:hanging="360"/>
      </w:pPr>
      <w:rPr>
        <w:rFonts w:ascii="Courier New" w:eastAsia="Courier New" w:hAnsi="Courier New" w:cs="Courier New" w:hint="default"/>
      </w:rPr>
    </w:lvl>
    <w:lvl w:ilvl="2" w:tplc="735C0B64">
      <w:start w:val="1"/>
      <w:numFmt w:val="bullet"/>
      <w:lvlText w:val="§"/>
      <w:lvlJc w:val="left"/>
      <w:pPr>
        <w:ind w:left="2859" w:hanging="360"/>
      </w:pPr>
      <w:rPr>
        <w:rFonts w:ascii="Wingdings" w:eastAsia="Wingdings" w:hAnsi="Wingdings" w:cs="Wingdings" w:hint="default"/>
      </w:rPr>
    </w:lvl>
    <w:lvl w:ilvl="3" w:tplc="6B2623C4">
      <w:start w:val="1"/>
      <w:numFmt w:val="bullet"/>
      <w:lvlText w:val="·"/>
      <w:lvlJc w:val="left"/>
      <w:pPr>
        <w:ind w:left="3579" w:hanging="360"/>
      </w:pPr>
      <w:rPr>
        <w:rFonts w:ascii="Symbol" w:eastAsia="Symbol" w:hAnsi="Symbol" w:cs="Symbol" w:hint="default"/>
      </w:rPr>
    </w:lvl>
    <w:lvl w:ilvl="4" w:tplc="8F149FAE">
      <w:start w:val="1"/>
      <w:numFmt w:val="bullet"/>
      <w:lvlText w:val="o"/>
      <w:lvlJc w:val="left"/>
      <w:pPr>
        <w:ind w:left="4299" w:hanging="360"/>
      </w:pPr>
      <w:rPr>
        <w:rFonts w:ascii="Courier New" w:eastAsia="Courier New" w:hAnsi="Courier New" w:cs="Courier New" w:hint="default"/>
      </w:rPr>
    </w:lvl>
    <w:lvl w:ilvl="5" w:tplc="86D04F76">
      <w:start w:val="1"/>
      <w:numFmt w:val="bullet"/>
      <w:lvlText w:val="§"/>
      <w:lvlJc w:val="left"/>
      <w:pPr>
        <w:ind w:left="5019" w:hanging="360"/>
      </w:pPr>
      <w:rPr>
        <w:rFonts w:ascii="Wingdings" w:eastAsia="Wingdings" w:hAnsi="Wingdings" w:cs="Wingdings" w:hint="default"/>
      </w:rPr>
    </w:lvl>
    <w:lvl w:ilvl="6" w:tplc="EA22BCC0">
      <w:start w:val="1"/>
      <w:numFmt w:val="bullet"/>
      <w:lvlText w:val="·"/>
      <w:lvlJc w:val="left"/>
      <w:pPr>
        <w:ind w:left="5739" w:hanging="360"/>
      </w:pPr>
      <w:rPr>
        <w:rFonts w:ascii="Symbol" w:eastAsia="Symbol" w:hAnsi="Symbol" w:cs="Symbol" w:hint="default"/>
      </w:rPr>
    </w:lvl>
    <w:lvl w:ilvl="7" w:tplc="9ED6E9FC">
      <w:start w:val="1"/>
      <w:numFmt w:val="bullet"/>
      <w:lvlText w:val="o"/>
      <w:lvlJc w:val="left"/>
      <w:pPr>
        <w:ind w:left="6459" w:hanging="360"/>
      </w:pPr>
      <w:rPr>
        <w:rFonts w:ascii="Courier New" w:eastAsia="Courier New" w:hAnsi="Courier New" w:cs="Courier New" w:hint="default"/>
      </w:rPr>
    </w:lvl>
    <w:lvl w:ilvl="8" w:tplc="ED8250B8">
      <w:start w:val="1"/>
      <w:numFmt w:val="bullet"/>
      <w:lvlText w:val="§"/>
      <w:lvlJc w:val="left"/>
      <w:pPr>
        <w:ind w:left="717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2A600BA"/>
    <w:multiLevelType w:val="hybridMultilevel"/>
    <w:tmpl w:val="0950B652"/>
    <w:lvl w:ilvl="0" w:tplc="1B22661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E14086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0D24F4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B0E6D7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1DC1F0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180555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6B58828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C563EB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5FE33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77E4E90"/>
    <w:multiLevelType w:val="hybridMultilevel"/>
    <w:tmpl w:val="5AD8A5B0"/>
    <w:lvl w:ilvl="0" w:tplc="04F0D420">
      <w:start w:val="1"/>
      <w:numFmt w:val="bullet"/>
      <w:lvlText w:val="–"/>
      <w:lvlJc w:val="left"/>
      <w:pPr>
        <w:ind w:left="1419" w:hanging="360"/>
      </w:pPr>
      <w:rPr>
        <w:rFonts w:ascii="Arial" w:eastAsia="Arial" w:hAnsi="Arial" w:cs="Arial" w:hint="default"/>
      </w:rPr>
    </w:lvl>
    <w:lvl w:ilvl="1" w:tplc="56A423C4">
      <w:start w:val="1"/>
      <w:numFmt w:val="bullet"/>
      <w:lvlText w:val="o"/>
      <w:lvlJc w:val="left"/>
      <w:pPr>
        <w:ind w:left="2139" w:hanging="360"/>
      </w:pPr>
      <w:rPr>
        <w:rFonts w:ascii="Courier New" w:eastAsia="Courier New" w:hAnsi="Courier New" w:cs="Courier New" w:hint="default"/>
      </w:rPr>
    </w:lvl>
    <w:lvl w:ilvl="2" w:tplc="8108B70C">
      <w:start w:val="1"/>
      <w:numFmt w:val="bullet"/>
      <w:lvlText w:val="§"/>
      <w:lvlJc w:val="left"/>
      <w:pPr>
        <w:ind w:left="2859" w:hanging="360"/>
      </w:pPr>
      <w:rPr>
        <w:rFonts w:ascii="Wingdings" w:eastAsia="Wingdings" w:hAnsi="Wingdings" w:cs="Wingdings" w:hint="default"/>
      </w:rPr>
    </w:lvl>
    <w:lvl w:ilvl="3" w:tplc="C688E8AE">
      <w:start w:val="1"/>
      <w:numFmt w:val="bullet"/>
      <w:lvlText w:val="·"/>
      <w:lvlJc w:val="left"/>
      <w:pPr>
        <w:ind w:left="3579" w:hanging="360"/>
      </w:pPr>
      <w:rPr>
        <w:rFonts w:ascii="Symbol" w:eastAsia="Symbol" w:hAnsi="Symbol" w:cs="Symbol" w:hint="default"/>
      </w:rPr>
    </w:lvl>
    <w:lvl w:ilvl="4" w:tplc="06206578">
      <w:start w:val="1"/>
      <w:numFmt w:val="bullet"/>
      <w:lvlText w:val="o"/>
      <w:lvlJc w:val="left"/>
      <w:pPr>
        <w:ind w:left="4299" w:hanging="360"/>
      </w:pPr>
      <w:rPr>
        <w:rFonts w:ascii="Courier New" w:eastAsia="Courier New" w:hAnsi="Courier New" w:cs="Courier New" w:hint="default"/>
      </w:rPr>
    </w:lvl>
    <w:lvl w:ilvl="5" w:tplc="0506246C">
      <w:start w:val="1"/>
      <w:numFmt w:val="bullet"/>
      <w:lvlText w:val="§"/>
      <w:lvlJc w:val="left"/>
      <w:pPr>
        <w:ind w:left="5019" w:hanging="360"/>
      </w:pPr>
      <w:rPr>
        <w:rFonts w:ascii="Wingdings" w:eastAsia="Wingdings" w:hAnsi="Wingdings" w:cs="Wingdings" w:hint="default"/>
      </w:rPr>
    </w:lvl>
    <w:lvl w:ilvl="6" w:tplc="CAF22EA4">
      <w:start w:val="1"/>
      <w:numFmt w:val="bullet"/>
      <w:lvlText w:val="·"/>
      <w:lvlJc w:val="left"/>
      <w:pPr>
        <w:ind w:left="5739" w:hanging="360"/>
      </w:pPr>
      <w:rPr>
        <w:rFonts w:ascii="Symbol" w:eastAsia="Symbol" w:hAnsi="Symbol" w:cs="Symbol" w:hint="default"/>
      </w:rPr>
    </w:lvl>
    <w:lvl w:ilvl="7" w:tplc="AD78673C">
      <w:start w:val="1"/>
      <w:numFmt w:val="bullet"/>
      <w:lvlText w:val="o"/>
      <w:lvlJc w:val="left"/>
      <w:pPr>
        <w:ind w:left="6459" w:hanging="360"/>
      </w:pPr>
      <w:rPr>
        <w:rFonts w:ascii="Courier New" w:eastAsia="Courier New" w:hAnsi="Courier New" w:cs="Courier New" w:hint="default"/>
      </w:rPr>
    </w:lvl>
    <w:lvl w:ilvl="8" w:tplc="DFEAA8E8">
      <w:start w:val="1"/>
      <w:numFmt w:val="bullet"/>
      <w:lvlText w:val="§"/>
      <w:lvlJc w:val="left"/>
      <w:pPr>
        <w:ind w:left="717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5DC5DA8"/>
    <w:multiLevelType w:val="hybridMultilevel"/>
    <w:tmpl w:val="96D4C330"/>
    <w:lvl w:ilvl="0" w:tplc="8DD240FA">
      <w:start w:val="1"/>
      <w:numFmt w:val="decimal"/>
      <w:lvlText w:val="%1."/>
      <w:lvlJc w:val="left"/>
    </w:lvl>
    <w:lvl w:ilvl="1" w:tplc="05A26666">
      <w:start w:val="1"/>
      <w:numFmt w:val="lowerLetter"/>
      <w:lvlText w:val="%2."/>
      <w:lvlJc w:val="left"/>
      <w:pPr>
        <w:ind w:left="1440" w:hanging="360"/>
      </w:pPr>
    </w:lvl>
    <w:lvl w:ilvl="2" w:tplc="BC50C52C">
      <w:start w:val="1"/>
      <w:numFmt w:val="lowerRoman"/>
      <w:lvlText w:val="%3."/>
      <w:lvlJc w:val="right"/>
      <w:pPr>
        <w:ind w:left="2160" w:hanging="180"/>
      </w:pPr>
    </w:lvl>
    <w:lvl w:ilvl="3" w:tplc="DD48BCB4">
      <w:start w:val="1"/>
      <w:numFmt w:val="decimal"/>
      <w:lvlText w:val="%4."/>
      <w:lvlJc w:val="left"/>
      <w:pPr>
        <w:ind w:left="2880" w:hanging="360"/>
      </w:pPr>
    </w:lvl>
    <w:lvl w:ilvl="4" w:tplc="EF98243C">
      <w:start w:val="1"/>
      <w:numFmt w:val="lowerLetter"/>
      <w:lvlText w:val="%5."/>
      <w:lvlJc w:val="left"/>
      <w:pPr>
        <w:ind w:left="3600" w:hanging="360"/>
      </w:pPr>
    </w:lvl>
    <w:lvl w:ilvl="5" w:tplc="7E44812A">
      <w:start w:val="1"/>
      <w:numFmt w:val="lowerRoman"/>
      <w:lvlText w:val="%6."/>
      <w:lvlJc w:val="right"/>
      <w:pPr>
        <w:ind w:left="4320" w:hanging="180"/>
      </w:pPr>
    </w:lvl>
    <w:lvl w:ilvl="6" w:tplc="AC20B2BC">
      <w:start w:val="1"/>
      <w:numFmt w:val="decimal"/>
      <w:lvlText w:val="%7."/>
      <w:lvlJc w:val="left"/>
      <w:pPr>
        <w:ind w:left="5040" w:hanging="360"/>
      </w:pPr>
    </w:lvl>
    <w:lvl w:ilvl="7" w:tplc="61C8A09A">
      <w:start w:val="1"/>
      <w:numFmt w:val="lowerLetter"/>
      <w:lvlText w:val="%8."/>
      <w:lvlJc w:val="left"/>
      <w:pPr>
        <w:ind w:left="5760" w:hanging="360"/>
      </w:pPr>
    </w:lvl>
    <w:lvl w:ilvl="8" w:tplc="B8644B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7BF1"/>
    <w:multiLevelType w:val="hybridMultilevel"/>
    <w:tmpl w:val="4600C9A8"/>
    <w:lvl w:ilvl="0" w:tplc="D4346A6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  <w:highlight w:val="white"/>
      </w:rPr>
    </w:lvl>
    <w:lvl w:ilvl="1" w:tplc="4838EF68">
      <w:start w:val="1"/>
      <w:numFmt w:val="decimal"/>
      <w:lvlText w:val="%2."/>
      <w:lvlJc w:val="right"/>
      <w:pPr>
        <w:ind w:left="1429" w:hanging="360"/>
      </w:pPr>
    </w:lvl>
    <w:lvl w:ilvl="2" w:tplc="314A50F0">
      <w:start w:val="1"/>
      <w:numFmt w:val="decimal"/>
      <w:lvlText w:val="%3."/>
      <w:lvlJc w:val="right"/>
      <w:pPr>
        <w:ind w:left="2149" w:hanging="180"/>
      </w:pPr>
    </w:lvl>
    <w:lvl w:ilvl="3" w:tplc="5824AE9E">
      <w:start w:val="1"/>
      <w:numFmt w:val="decimal"/>
      <w:lvlText w:val="%4."/>
      <w:lvlJc w:val="right"/>
      <w:pPr>
        <w:ind w:left="2869" w:hanging="360"/>
      </w:pPr>
    </w:lvl>
    <w:lvl w:ilvl="4" w:tplc="82F46416">
      <w:start w:val="1"/>
      <w:numFmt w:val="decimal"/>
      <w:lvlText w:val="%5."/>
      <w:lvlJc w:val="right"/>
      <w:pPr>
        <w:ind w:left="3589" w:hanging="360"/>
      </w:pPr>
    </w:lvl>
    <w:lvl w:ilvl="5" w:tplc="37623A4A">
      <w:start w:val="1"/>
      <w:numFmt w:val="decimal"/>
      <w:lvlText w:val="%6."/>
      <w:lvlJc w:val="right"/>
      <w:pPr>
        <w:ind w:left="4309" w:hanging="180"/>
      </w:pPr>
    </w:lvl>
    <w:lvl w:ilvl="6" w:tplc="A43E799E">
      <w:start w:val="1"/>
      <w:numFmt w:val="decimal"/>
      <w:lvlText w:val="%7."/>
      <w:lvlJc w:val="right"/>
      <w:pPr>
        <w:ind w:left="5029" w:hanging="360"/>
      </w:pPr>
    </w:lvl>
    <w:lvl w:ilvl="7" w:tplc="39BC3C88">
      <w:start w:val="1"/>
      <w:numFmt w:val="decimal"/>
      <w:lvlText w:val="%8."/>
      <w:lvlJc w:val="right"/>
      <w:pPr>
        <w:ind w:left="5749" w:hanging="360"/>
      </w:pPr>
    </w:lvl>
    <w:lvl w:ilvl="8" w:tplc="96805A46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53BD3506"/>
    <w:multiLevelType w:val="hybridMultilevel"/>
    <w:tmpl w:val="CE20262A"/>
    <w:lvl w:ilvl="0" w:tplc="7A964770">
      <w:start w:val="1"/>
      <w:numFmt w:val="bullet"/>
      <w:lvlText w:val="–"/>
      <w:lvlJc w:val="left"/>
      <w:pPr>
        <w:ind w:left="1419" w:hanging="360"/>
      </w:pPr>
      <w:rPr>
        <w:rFonts w:ascii="Arial" w:eastAsia="Arial" w:hAnsi="Arial" w:cs="Arial" w:hint="default"/>
      </w:rPr>
    </w:lvl>
    <w:lvl w:ilvl="1" w:tplc="170C7C76">
      <w:start w:val="1"/>
      <w:numFmt w:val="bullet"/>
      <w:lvlText w:val="o"/>
      <w:lvlJc w:val="left"/>
      <w:pPr>
        <w:ind w:left="2139" w:hanging="360"/>
      </w:pPr>
      <w:rPr>
        <w:rFonts w:ascii="Courier New" w:eastAsia="Courier New" w:hAnsi="Courier New" w:cs="Courier New" w:hint="default"/>
      </w:rPr>
    </w:lvl>
    <w:lvl w:ilvl="2" w:tplc="4AF03C84">
      <w:start w:val="1"/>
      <w:numFmt w:val="bullet"/>
      <w:lvlText w:val="§"/>
      <w:lvlJc w:val="left"/>
      <w:pPr>
        <w:ind w:left="2859" w:hanging="360"/>
      </w:pPr>
      <w:rPr>
        <w:rFonts w:ascii="Wingdings" w:eastAsia="Wingdings" w:hAnsi="Wingdings" w:cs="Wingdings" w:hint="default"/>
      </w:rPr>
    </w:lvl>
    <w:lvl w:ilvl="3" w:tplc="E960BA5A">
      <w:start w:val="1"/>
      <w:numFmt w:val="bullet"/>
      <w:lvlText w:val="·"/>
      <w:lvlJc w:val="left"/>
      <w:pPr>
        <w:ind w:left="3579" w:hanging="360"/>
      </w:pPr>
      <w:rPr>
        <w:rFonts w:ascii="Symbol" w:eastAsia="Symbol" w:hAnsi="Symbol" w:cs="Symbol" w:hint="default"/>
      </w:rPr>
    </w:lvl>
    <w:lvl w:ilvl="4" w:tplc="B216A3B4">
      <w:start w:val="1"/>
      <w:numFmt w:val="bullet"/>
      <w:lvlText w:val="o"/>
      <w:lvlJc w:val="left"/>
      <w:pPr>
        <w:ind w:left="4299" w:hanging="360"/>
      </w:pPr>
      <w:rPr>
        <w:rFonts w:ascii="Courier New" w:eastAsia="Courier New" w:hAnsi="Courier New" w:cs="Courier New" w:hint="default"/>
      </w:rPr>
    </w:lvl>
    <w:lvl w:ilvl="5" w:tplc="9E02226A">
      <w:start w:val="1"/>
      <w:numFmt w:val="bullet"/>
      <w:lvlText w:val="§"/>
      <w:lvlJc w:val="left"/>
      <w:pPr>
        <w:ind w:left="5019" w:hanging="360"/>
      </w:pPr>
      <w:rPr>
        <w:rFonts w:ascii="Wingdings" w:eastAsia="Wingdings" w:hAnsi="Wingdings" w:cs="Wingdings" w:hint="default"/>
      </w:rPr>
    </w:lvl>
    <w:lvl w:ilvl="6" w:tplc="B73E3F52">
      <w:start w:val="1"/>
      <w:numFmt w:val="bullet"/>
      <w:lvlText w:val="·"/>
      <w:lvlJc w:val="left"/>
      <w:pPr>
        <w:ind w:left="5739" w:hanging="360"/>
      </w:pPr>
      <w:rPr>
        <w:rFonts w:ascii="Symbol" w:eastAsia="Symbol" w:hAnsi="Symbol" w:cs="Symbol" w:hint="default"/>
      </w:rPr>
    </w:lvl>
    <w:lvl w:ilvl="7" w:tplc="8708BAFE">
      <w:start w:val="1"/>
      <w:numFmt w:val="bullet"/>
      <w:lvlText w:val="o"/>
      <w:lvlJc w:val="left"/>
      <w:pPr>
        <w:ind w:left="6459" w:hanging="360"/>
      </w:pPr>
      <w:rPr>
        <w:rFonts w:ascii="Courier New" w:eastAsia="Courier New" w:hAnsi="Courier New" w:cs="Courier New" w:hint="default"/>
      </w:rPr>
    </w:lvl>
    <w:lvl w:ilvl="8" w:tplc="502C3644">
      <w:start w:val="1"/>
      <w:numFmt w:val="bullet"/>
      <w:lvlText w:val="§"/>
      <w:lvlJc w:val="left"/>
      <w:pPr>
        <w:ind w:left="717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1617A1"/>
    <w:multiLevelType w:val="hybridMultilevel"/>
    <w:tmpl w:val="7E6A4ACA"/>
    <w:lvl w:ilvl="0" w:tplc="947C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6D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05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85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4E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05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8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4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8F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D1C41"/>
    <w:multiLevelType w:val="hybridMultilevel"/>
    <w:tmpl w:val="51384112"/>
    <w:lvl w:ilvl="0" w:tplc="BBECD552">
      <w:start w:val="1"/>
      <w:numFmt w:val="decimal"/>
      <w:lvlText w:val="%1."/>
      <w:lvlJc w:val="left"/>
    </w:lvl>
    <w:lvl w:ilvl="1" w:tplc="43FED310">
      <w:start w:val="1"/>
      <w:numFmt w:val="lowerLetter"/>
      <w:lvlText w:val="%2."/>
      <w:lvlJc w:val="left"/>
      <w:pPr>
        <w:ind w:left="1440" w:hanging="360"/>
      </w:pPr>
    </w:lvl>
    <w:lvl w:ilvl="2" w:tplc="C1D6A580">
      <w:start w:val="1"/>
      <w:numFmt w:val="lowerRoman"/>
      <w:lvlText w:val="%3."/>
      <w:lvlJc w:val="right"/>
      <w:pPr>
        <w:ind w:left="2160" w:hanging="180"/>
      </w:pPr>
    </w:lvl>
    <w:lvl w:ilvl="3" w:tplc="99C20CF0">
      <w:start w:val="1"/>
      <w:numFmt w:val="decimal"/>
      <w:lvlText w:val="%4."/>
      <w:lvlJc w:val="left"/>
      <w:pPr>
        <w:ind w:left="2880" w:hanging="360"/>
      </w:pPr>
    </w:lvl>
    <w:lvl w:ilvl="4" w:tplc="D3423B12">
      <w:start w:val="1"/>
      <w:numFmt w:val="lowerLetter"/>
      <w:lvlText w:val="%5."/>
      <w:lvlJc w:val="left"/>
      <w:pPr>
        <w:ind w:left="3600" w:hanging="360"/>
      </w:pPr>
    </w:lvl>
    <w:lvl w:ilvl="5" w:tplc="9C4A47BE">
      <w:start w:val="1"/>
      <w:numFmt w:val="lowerRoman"/>
      <w:lvlText w:val="%6."/>
      <w:lvlJc w:val="right"/>
      <w:pPr>
        <w:ind w:left="4320" w:hanging="180"/>
      </w:pPr>
    </w:lvl>
    <w:lvl w:ilvl="6" w:tplc="C86437E6">
      <w:start w:val="1"/>
      <w:numFmt w:val="decimal"/>
      <w:lvlText w:val="%7."/>
      <w:lvlJc w:val="left"/>
      <w:pPr>
        <w:ind w:left="5040" w:hanging="360"/>
      </w:pPr>
    </w:lvl>
    <w:lvl w:ilvl="7" w:tplc="E15ADB88">
      <w:start w:val="1"/>
      <w:numFmt w:val="lowerLetter"/>
      <w:lvlText w:val="%8."/>
      <w:lvlJc w:val="left"/>
      <w:pPr>
        <w:ind w:left="5760" w:hanging="360"/>
      </w:pPr>
    </w:lvl>
    <w:lvl w:ilvl="8" w:tplc="A46AF4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D3"/>
    <w:rsid w:val="00223538"/>
    <w:rsid w:val="00353E60"/>
    <w:rsid w:val="00562E6A"/>
    <w:rsid w:val="005F5758"/>
    <w:rsid w:val="00857A9A"/>
    <w:rsid w:val="008C14D3"/>
    <w:rsid w:val="00A829A3"/>
    <w:rsid w:val="00DC636F"/>
    <w:rsid w:val="00E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852F"/>
  <w15:docId w15:val="{B796A180-AF0D-4516-A679-2216155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7BFC2B5-89FA-40D1-9E19-FA3149356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Гуревич</cp:lastModifiedBy>
  <cp:revision>2</cp:revision>
  <dcterms:created xsi:type="dcterms:W3CDTF">2022-12-01T06:42:00Z</dcterms:created>
  <dcterms:modified xsi:type="dcterms:W3CDTF">2022-12-01T06:42:00Z</dcterms:modified>
</cp:coreProperties>
</file>